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ageBreakBefore w:val="0"/>
        <w:jc w:val="center"/>
        <w:rPr>
          <w:sz w:val="72"/>
          <w:szCs w:val="72"/>
          <w:vertAlign w:val="baseline"/>
        </w:rPr>
      </w:pPr>
      <w:r w:rsidDel="00000000" w:rsidR="00000000" w:rsidRPr="00000000">
        <w:rPr>
          <w:sz w:val="72"/>
          <w:szCs w:val="72"/>
          <w:vertAlign w:val="baseline"/>
        </w:rPr>
        <w:drawing>
          <wp:inline distB="0" distT="0" distL="114300" distR="114300">
            <wp:extent cx="914400" cy="900113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001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vertAlign w:val="baseline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vertAlign w:val="baseline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2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1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vertAlign w:val="baseline"/>
                <w:rtl w:val="0"/>
              </w:rPr>
              <w:t xml:space="preserve">rabbit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vertAlign w:val="baseline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vertAlign w:val="baseline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5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basket</w:t>
            </w:r>
          </w:p>
          <w:p w:rsidR="00000000" w:rsidDel="00000000" w:rsidP="00000000" w:rsidRDefault="00000000" w:rsidRPr="00000000" w14:paraId="00000006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9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picnic</w:t>
            </w:r>
          </w:p>
          <w:p w:rsidR="00000000" w:rsidDel="00000000" w:rsidP="00000000" w:rsidRDefault="00000000" w:rsidRPr="00000000" w14:paraId="0000000A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D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pglet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F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0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1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5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9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D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F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0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1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5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9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D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2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B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450" w:top="630" w:left="1800" w:right="180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mbria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mbria" w:cs="Cambria" w:eastAsia="Cambria" w:hAnsi="Cambria"/>
        <w:sz w:val="24"/>
        <w:szCs w:val="24"/>
        <w:lang w:val="en-US"/>
      </w:rPr>
    </w:rPrDefault>
    <w:pPrDefault>
      <w:pPr>
        <w:spacing w:after="2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